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на 2022 год по устранению недостатков,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выявленных в ходе независимой оценки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качества условий оказания услуг, </w:t>
      </w:r>
    </w:p>
    <w:p>
      <w:pPr>
        <w:pStyle w:val="Normal"/>
        <w:numPr>
          <w:ilvl w:val="1"/>
          <w:numId w:val="2"/>
        </w:numP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Благотворительным фондом</w:t>
      </w:r>
      <w:r>
        <w:rPr>
          <w:rFonts w:eastAsia="Times New Roman" w:cs="Times New Roman"/>
          <w:b/>
          <w:sz w:val="28"/>
          <w:szCs w:val="28"/>
          <w:u w:val="single"/>
          <w:lang w:bidi="ar-SA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содействия социальной защите граждан  «Забота»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</w:r>
    </w:p>
    <w:tbl>
      <w:tblPr>
        <w:tblW w:w="15496" w:type="dxa"/>
        <w:jc w:val="lef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0"/>
        <w:gridCol w:w="2137"/>
        <w:gridCol w:w="1970"/>
        <w:gridCol w:w="2293"/>
        <w:gridCol w:w="4392"/>
        <w:gridCol w:w="1703"/>
        <w:gridCol w:w="10"/>
      </w:tblGrid>
      <w:tr>
        <w:trPr>
          <w:trHeight w:val="1305" w:hRule="atLeast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Плановый срок реализации мероприятия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Сведения о ходе реализации мероприятия</w:t>
            </w:r>
          </w:p>
        </w:tc>
      </w:tr>
      <w:tr>
        <w:trPr>
          <w:trHeight w:val="309" w:hRule="atLeast"/>
        </w:trPr>
        <w:tc>
          <w:tcPr>
            <w:tcW w:w="2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Реализованные меры по устранению недостатков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Фактический срок реализации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1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I.</w:t>
              <w:tab/>
              <w:t>Показатели, характеризующие открытость и доступность информации об организации (учреждении)</w:t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Неполная информация об организации размещена на официальном сайте и информационном стенде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Наполнение официального сайта организации информацией в соответствии с действующим законодательством</w:t>
            </w:r>
          </w:p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Размещение требуемой информации на стенде в организации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lang w:bidi="ar-SA"/>
              </w:rPr>
              <w:t>Январь</w:t>
            </w:r>
            <w:r>
              <w:rPr/>
              <w:t xml:space="preserve"> 2022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Кильдяева А.С. - руководитель социальных проектов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 сайте фонда «Забота», на информационном стенде в приюте размещена информация: о режиме, графике работы приюта, о материально-техническом обеспечении предоставления социальных услуг, о количестве свободных мест,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Информация доступна для получателей социальных услуг и в течение года регулярно обновляется.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Обновляется в течение года.</w:t>
            </w:r>
            <w:r>
              <w:rPr/>
              <w:t xml:space="preserve">. 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1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</w:t>
              <w:tab/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выявлено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-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1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III.   Показатели, характеризующие доступность услуг для инвалидов</w:t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Входные группы не оборудованы пандусами.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Вход в приют оборудовать пандусом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Май 2022г.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Кильдяева А.С.-</w:t>
            </w:r>
          </w:p>
          <w:p>
            <w:pPr>
              <w:pStyle w:val="Normal"/>
              <w:jc w:val="center"/>
              <w:rPr/>
            </w:pPr>
            <w:r>
              <w:rPr/>
              <w:t>руководитель социальных проектов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В приюте для бездомных по адресу Садовая,17 имеется 2 входа.</w:t>
              <w:br/>
              <w:t>Один из входов оборудован деревянным помостом для выезда инвалидов.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bookmarkStart w:id="0" w:name="__DdeLink__307_4117447077"/>
            <w:r>
              <w:rPr/>
              <w:t>Выполнено в и</w:t>
            </w:r>
            <w:r>
              <w:rPr/>
              <w:t>юн</w:t>
            </w:r>
            <w:r>
              <w:rPr/>
              <w:t xml:space="preserve">е </w:t>
            </w:r>
            <w:r>
              <w:rPr/>
              <w:t xml:space="preserve"> 2022г.</w:t>
            </w:r>
            <w:bookmarkEnd w:id="0"/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Нет выделенных стоянок для автотранспортных средств инвалидов.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Выделение место для парковки и обозначить знаком на территории учреждения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Май 2022 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Кильдяева А.С.-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руководитель социальных проектов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В приюте выделено место для парковки и установлен знак для автотранспортных средств инвалидов.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Выполнено в и</w:t>
            </w:r>
            <w:r>
              <w:rPr/>
              <w:t>юн</w:t>
            </w:r>
            <w:r>
              <w:rPr/>
              <w:t xml:space="preserve">е </w:t>
            </w:r>
            <w:r>
              <w:rPr/>
              <w:t xml:space="preserve"> 2022г.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Нет специально оборудованных для инвалидов санитарно-гигиенических помещений.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Установить поручни для инвалидов в санитарно-гигиенических помещениях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 2022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Кильдяева А.С.-</w:t>
            </w:r>
          </w:p>
          <w:p>
            <w:pPr>
              <w:pStyle w:val="Normal"/>
              <w:jc w:val="center"/>
              <w:rPr/>
            </w:pPr>
            <w:r>
              <w:rPr/>
              <w:t>руководитель социальных проектов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В приюте имеется две санитарно-гигиенические комнаты, установлены поручни в одной из туалетных комнат для людей с инвалидностью.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Выполнено в и</w:t>
            </w:r>
            <w:r>
              <w:rPr/>
              <w:t>юн</w:t>
            </w:r>
            <w:r>
              <w:rPr/>
              <w:t xml:space="preserve">е </w:t>
            </w:r>
            <w:r>
              <w:rPr/>
              <w:t xml:space="preserve"> 2022г.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Не обеспечено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Установить информационные знаки, выполненные рельефно-точечным шрифтов Брайля.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lang w:bidi="ar-SA"/>
              </w:rPr>
              <w:t xml:space="preserve">Декабрь </w:t>
            </w:r>
            <w:r>
              <w:rPr/>
              <w:t>2022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Кильдяева А.С.-</w:t>
            </w:r>
          </w:p>
          <w:p>
            <w:pPr>
              <w:pStyle w:val="Normal"/>
              <w:jc w:val="center"/>
              <w:rPr/>
            </w:pPr>
            <w:r>
              <w:rPr/>
              <w:t>руководитель социальных проектов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 данный момент таблички со знаками,  выполненными рельефно-точечным шрифтом Брайля изготавливаются.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Выполнено в декабре 2022г.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Нет возможности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Пройти курсы руководителю социальных проектов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lang w:bidi="ar-SA"/>
              </w:rPr>
              <w:t>ноябрь</w:t>
            </w:r>
            <w:r>
              <w:rPr/>
              <w:t xml:space="preserve"> 2022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Кильдяева А.С.-</w:t>
            </w:r>
          </w:p>
          <w:p>
            <w:pPr>
              <w:pStyle w:val="Normal"/>
              <w:jc w:val="center"/>
              <w:rPr/>
            </w:pPr>
            <w:r>
              <w:rPr/>
              <w:t>руководитель социальных проектов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Руководитель социальных проектов прошел обучение в учебно-методическом центре Всероссийского общества глухих по программе «Основы русского жестового языка» (язык коммуникации глухих граждан) 72 часа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Руководитель прошел обучение по курсу жестового языка.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Работниками организации не оказывается помощь по сопровождению инвалидов в помещениях организации и на прилегающей территории</w:t>
            </w:r>
            <w:r>
              <w:rPr>
                <w:b/>
                <w:bCs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 приюте имеются 3 кресла коляски для инвалидов, в приюте работает социальный работник, оказывает помощь по сопровождению инвалидов в больницы или в соответствующие необходимые учреждения, а также и на прилегающей территории.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Кильдяева А.С.-</w:t>
            </w:r>
          </w:p>
          <w:p>
            <w:pPr>
              <w:pStyle w:val="Normal"/>
              <w:jc w:val="center"/>
              <w:rPr/>
            </w:pPr>
            <w:r>
              <w:rPr/>
              <w:t>руководитель социальных проектов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В приюте имеются 3 кресла коляски для инвалидов, в приюте работает социальный работник, оказывает помощь по сопровождению инвалидов в больницы или в соответствующие необходимые учреждения, а также и на прилегающей территории.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Регулярно оказывается помощь в течение года.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1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IV.</w:t>
              <w:tab/>
              <w:t xml:space="preserve">Показатели, характеризующие доброжелательность, вежливость работников организации (учреждения) </w:t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1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V.</w:t>
              <w:tab/>
              <w:t>Показатели, характеризующие удовлетворенность условиями оказания услуг</w:t>
            </w:r>
          </w:p>
        </w:tc>
      </w:tr>
      <w:tr>
        <w:trPr>
          <w:trHeight w:val="619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lineRule="auto" w:line="276"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" w:customStyle="1">
    <w:name w:val="Заголовок1"/>
    <w:basedOn w:val="Normal"/>
    <w:next w:val="Style14"/>
    <w:qFormat/>
    <w:pPr>
      <w:keepNext w:val="true"/>
      <w:spacing w:before="240" w:after="120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33B0-3047-4D02-8BFF-02E384FD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LibreOffice/6.1.4.2$Windows_X86_64 LibreOffice_project/9d0f32d1f0b509096fd65e0d4bec26ddd1938fd3</Application>
  <Pages>3</Pages>
  <Words>552</Words>
  <Characters>3945</Characters>
  <CharactersWithSpaces>4428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2022-04-26T04:33:00Z</dcterms:created>
  <dc:creator>Асонова Ольга Викторовна</dc:creator>
  <dc:description/>
  <dc:language>ru-RU</dc:language>
  <cp:lastModifiedBy/>
  <dcterms:modified xsi:type="dcterms:W3CDTF">2023-01-13T08:02:58Z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